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D1C75" w14:textId="36ED4935" w:rsidR="00A34109" w:rsidRPr="00A34109" w:rsidRDefault="00A34109">
      <w:pPr>
        <w:rPr>
          <w:b/>
          <w:bCs/>
          <w:sz w:val="40"/>
          <w:szCs w:val="40"/>
          <w:u w:val="single"/>
        </w:rPr>
      </w:pPr>
      <w:r w:rsidRPr="00A34109">
        <w:rPr>
          <w:b/>
          <w:bCs/>
          <w:sz w:val="40"/>
          <w:szCs w:val="40"/>
          <w:u w:val="single"/>
        </w:rPr>
        <w:t>PROGRAMACI</w:t>
      </w:r>
      <w:r>
        <w:rPr>
          <w:b/>
          <w:bCs/>
          <w:sz w:val="40"/>
          <w:szCs w:val="40"/>
          <w:u w:val="single"/>
        </w:rPr>
        <w:t>Ó</w:t>
      </w:r>
      <w:r w:rsidRPr="00A34109">
        <w:rPr>
          <w:b/>
          <w:bCs/>
          <w:sz w:val="40"/>
          <w:szCs w:val="40"/>
          <w:u w:val="single"/>
        </w:rPr>
        <w:t>N BOMBA CADD SOLIS VIP</w:t>
      </w:r>
    </w:p>
    <w:p w14:paraId="3A49B595" w14:textId="7950EAD0" w:rsidR="00A34109" w:rsidRDefault="00043187">
      <w:r>
        <w:t>Pulse interruptor de encendido</w:t>
      </w:r>
      <w:r>
        <w:rPr>
          <w:noProof/>
        </w:rPr>
        <w:drawing>
          <wp:inline distT="0" distB="0" distL="0" distR="0" wp14:anchorId="65A1C1C2" wp14:editId="29AE873C">
            <wp:extent cx="1790700" cy="1015310"/>
            <wp:effectExtent l="0" t="0" r="0" b="0"/>
            <wp:docPr id="227850382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50382" name="Imagen 1" descr="Diagrama&#10;&#10;Descripción generada automáticamente"/>
                    <pic:cNvPicPr/>
                  </pic:nvPicPr>
                  <pic:blipFill rotWithShape="1">
                    <a:blip r:embed="rId4"/>
                    <a:srcRect b="-1239"/>
                    <a:stretch/>
                  </pic:blipFill>
                  <pic:spPr>
                    <a:xfrm>
                      <a:off x="0" y="0"/>
                      <a:ext cx="1875965" cy="106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2370" w14:textId="7781EC93" w:rsidR="00E85BC9" w:rsidRDefault="00043187">
      <w:r>
        <w:t>Seleccione “</w:t>
      </w:r>
      <w:r w:rsidRPr="00281C35">
        <w:rPr>
          <w:b/>
          <w:bCs/>
          <w:u w:val="single"/>
        </w:rPr>
        <w:t>Tareas”</w:t>
      </w:r>
      <w:r w:rsidR="00281C35">
        <w:t>, baje con la flecha y pulse “</w:t>
      </w:r>
      <w:r w:rsidR="00281C35" w:rsidRPr="00281C35">
        <w:rPr>
          <w:b/>
          <w:bCs/>
          <w:u w:val="single"/>
        </w:rPr>
        <w:t>Ver tareas avanzadas</w:t>
      </w:r>
      <w:r w:rsidR="00281C35">
        <w:t>”</w:t>
      </w:r>
    </w:p>
    <w:p w14:paraId="7B294574" w14:textId="70D1BD36" w:rsidR="00281C35" w:rsidRDefault="00281C35">
      <w:r>
        <w:t>Baje con la flecha y pulse “</w:t>
      </w:r>
      <w:r w:rsidRPr="00281C35">
        <w:rPr>
          <w:b/>
          <w:bCs/>
          <w:u w:val="single"/>
        </w:rPr>
        <w:t>Iniciar paciente nuevo</w:t>
      </w:r>
      <w:r>
        <w:t>” y pulse “</w:t>
      </w:r>
      <w:r w:rsidRPr="00281C35">
        <w:rPr>
          <w:b/>
          <w:bCs/>
        </w:rPr>
        <w:t>Continuar</w:t>
      </w:r>
      <w:r>
        <w:t>”</w:t>
      </w:r>
    </w:p>
    <w:p w14:paraId="38424C83" w14:textId="74B6BB85" w:rsidR="00281C35" w:rsidRDefault="00281C35">
      <w:r>
        <w:t xml:space="preserve">Introducir código           </w:t>
      </w:r>
      <w:r>
        <w:rPr>
          <w:noProof/>
        </w:rPr>
        <w:drawing>
          <wp:inline distT="0" distB="0" distL="0" distR="0" wp14:anchorId="56DB9572" wp14:editId="5A46E29B">
            <wp:extent cx="933450" cy="653414"/>
            <wp:effectExtent l="0" t="0" r="0" b="0"/>
            <wp:docPr id="132855942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5942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306" cy="6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Aceptar valor</w:t>
      </w:r>
    </w:p>
    <w:p w14:paraId="6B0F9C55" w14:textId="28826825" w:rsidR="00281C35" w:rsidRDefault="00281C35">
      <w:r>
        <w:t>Seleccionar técnica: “</w:t>
      </w:r>
      <w:r w:rsidRPr="00281C35">
        <w:rPr>
          <w:b/>
          <w:bCs/>
          <w:u w:val="single"/>
        </w:rPr>
        <w:t>Continua</w:t>
      </w:r>
      <w:r>
        <w:t>”</w:t>
      </w:r>
    </w:p>
    <w:p w14:paraId="00820BFA" w14:textId="374FACE6" w:rsidR="00281C35" w:rsidRPr="0078636D" w:rsidRDefault="0078636D">
      <w:r w:rsidRPr="0078636D">
        <w:t>Seleccionar intervención</w:t>
      </w:r>
      <w:r w:rsidR="00281C35" w:rsidRPr="0078636D">
        <w:t>: ej.: 5FU</w:t>
      </w:r>
    </w:p>
    <w:p w14:paraId="39277403" w14:textId="0104DDDC" w:rsidR="0078636D" w:rsidRDefault="0078636D">
      <w:r w:rsidRPr="0078636D">
        <w:t>Seleccionar fármaco: ej.:</w:t>
      </w:r>
      <w:r>
        <w:t xml:space="preserve"> 48 horas 144 ml</w:t>
      </w:r>
    </w:p>
    <w:p w14:paraId="0607A1A6" w14:textId="35E347CC" w:rsidR="0078636D" w:rsidRPr="0078636D" w:rsidRDefault="0078636D">
      <w:pPr>
        <w:rPr>
          <w:u w:val="single"/>
        </w:rPr>
      </w:pPr>
      <w:r>
        <w:t>¿Es correcto? Pulsar</w:t>
      </w:r>
      <w:r w:rsidRPr="0078636D">
        <w:rPr>
          <w:u w:val="single"/>
        </w:rPr>
        <w:t xml:space="preserve"> SI</w:t>
      </w:r>
    </w:p>
    <w:p w14:paraId="7FF0575C" w14:textId="7A327845" w:rsidR="0078636D" w:rsidRDefault="0078636D">
      <w:r>
        <w:t>Revisar configuración de la bomba, pulsar “</w:t>
      </w:r>
      <w:r w:rsidRPr="0078636D">
        <w:rPr>
          <w:b/>
          <w:bCs/>
          <w:u w:val="single"/>
        </w:rPr>
        <w:t>Revisar</w:t>
      </w:r>
      <w:r>
        <w:t>”, pulsa “</w:t>
      </w:r>
      <w:r w:rsidRPr="0078636D">
        <w:rPr>
          <w:b/>
          <w:bCs/>
          <w:u w:val="single"/>
        </w:rPr>
        <w:t>Aceptar valor</w:t>
      </w:r>
      <w:r>
        <w:t>” hasta que aparezca una verificación verde en todos los parámetros</w:t>
      </w:r>
    </w:p>
    <w:p w14:paraId="36080835" w14:textId="67AC3D48" w:rsidR="00A34109" w:rsidRDefault="00A34109">
      <w:r>
        <w:rPr>
          <w:noProof/>
        </w:rPr>
        <w:drawing>
          <wp:inline distT="0" distB="0" distL="0" distR="0" wp14:anchorId="55B7DB61" wp14:editId="59819122">
            <wp:extent cx="1276821" cy="1228725"/>
            <wp:effectExtent l="0" t="0" r="0" b="0"/>
            <wp:docPr id="315147464" name="Imagen 1" descr="Pantalla de computadora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7464" name="Imagen 1" descr="Pantalla de computadora con letras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7798" cy="1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0520" w14:textId="35BE8C31" w:rsidR="0078636D" w:rsidRPr="0078636D" w:rsidRDefault="0078636D">
      <w:r>
        <w:t>Pulse “</w:t>
      </w:r>
      <w:r w:rsidRPr="0078636D">
        <w:rPr>
          <w:b/>
          <w:bCs/>
          <w:u w:val="single"/>
        </w:rPr>
        <w:t>Siguiente</w:t>
      </w:r>
      <w:r>
        <w:t>”</w:t>
      </w:r>
    </w:p>
    <w:p w14:paraId="189DDC6C" w14:textId="7E166DE6" w:rsidR="00281C35" w:rsidRDefault="0078636D">
      <w:pPr>
        <w:rPr>
          <w:b/>
          <w:bCs/>
          <w:u w:val="single"/>
        </w:rPr>
      </w:pPr>
      <w:r>
        <w:t xml:space="preserve">¿Purgar tubo? Pulse </w:t>
      </w:r>
      <w:r w:rsidRPr="0078636D">
        <w:rPr>
          <w:b/>
          <w:bCs/>
          <w:u w:val="single"/>
        </w:rPr>
        <w:t>NO</w:t>
      </w:r>
    </w:p>
    <w:p w14:paraId="03E40DA7" w14:textId="77777777" w:rsidR="00A34109" w:rsidRDefault="0078636D">
      <w:pPr>
        <w:rPr>
          <w:b/>
          <w:bCs/>
          <w:u w:val="single"/>
        </w:rPr>
      </w:pPr>
      <w:r>
        <w:t xml:space="preserve">¿Iniciar bomba? Pulse </w:t>
      </w:r>
      <w:r w:rsidRPr="0078636D">
        <w:rPr>
          <w:b/>
          <w:bCs/>
          <w:u w:val="single"/>
        </w:rPr>
        <w:t>SI</w:t>
      </w:r>
    </w:p>
    <w:p w14:paraId="67074127" w14:textId="1EC10820" w:rsidR="0078636D" w:rsidRPr="0078636D" w:rsidRDefault="00A34109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E61647A" wp14:editId="3461C5CC">
            <wp:extent cx="1180465" cy="1182165"/>
            <wp:effectExtent l="0" t="0" r="635" b="0"/>
            <wp:docPr id="66160327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0327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310" cy="12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B1BA" w14:textId="77777777" w:rsidR="00281C35" w:rsidRPr="0078636D" w:rsidRDefault="00281C35"/>
    <w:p w14:paraId="3AF55107" w14:textId="372C2619" w:rsidR="00281C35" w:rsidRPr="007048AA" w:rsidRDefault="00A34109">
      <w:pPr>
        <w:rPr>
          <w:b/>
          <w:bCs/>
          <w:sz w:val="32"/>
          <w:szCs w:val="32"/>
          <w:u w:val="single"/>
        </w:rPr>
      </w:pPr>
      <w:r w:rsidRPr="007048AA">
        <w:rPr>
          <w:b/>
          <w:bCs/>
          <w:sz w:val="32"/>
          <w:szCs w:val="32"/>
          <w:u w:val="single"/>
        </w:rPr>
        <w:lastRenderedPageBreak/>
        <w:t>INSERTAR EQUIPO O CASETE EN LA BOMBA</w:t>
      </w:r>
      <w:r w:rsidR="007048AA" w:rsidRPr="007048AA">
        <w:rPr>
          <w:b/>
          <w:bCs/>
          <w:sz w:val="32"/>
          <w:szCs w:val="32"/>
          <w:u w:val="single"/>
        </w:rPr>
        <w:t xml:space="preserve"> CADD SOLIS VIP</w:t>
      </w:r>
    </w:p>
    <w:p w14:paraId="793F70BB" w14:textId="77777777" w:rsidR="00A34109" w:rsidRDefault="00A34109"/>
    <w:p w14:paraId="255F90DD" w14:textId="442457B2" w:rsidR="00A34109" w:rsidRDefault="00A34109">
      <w:r>
        <w:t>Tire de la palanca hacia abajo y ábrala 90º</w:t>
      </w:r>
      <w:r w:rsidR="007048AA">
        <w:t xml:space="preserve">       </w:t>
      </w:r>
      <w:r w:rsidR="007048AA">
        <w:rPr>
          <w:noProof/>
        </w:rPr>
        <w:drawing>
          <wp:inline distT="0" distB="0" distL="0" distR="0" wp14:anchorId="2DB92CE9" wp14:editId="2454A4AC">
            <wp:extent cx="766994" cy="908050"/>
            <wp:effectExtent l="0" t="0" r="0" b="6350"/>
            <wp:docPr id="1741347243" name="Imagen 1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47243" name="Imagen 1" descr="Imagen que contiene Icon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624" cy="9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FB87" w14:textId="0990B0EA" w:rsidR="007048AA" w:rsidRDefault="007048AA">
      <w:r>
        <w:t xml:space="preserve">Introduzca los ganchos del casete en los vástagos de la bisagra de la parte inferior de la bomba   </w:t>
      </w:r>
    </w:p>
    <w:p w14:paraId="1D4DCD48" w14:textId="01A8D04F" w:rsidR="00A34109" w:rsidRDefault="007048AA">
      <w:r>
        <w:t xml:space="preserve">            </w:t>
      </w:r>
      <w:r>
        <w:rPr>
          <w:noProof/>
        </w:rPr>
        <w:drawing>
          <wp:inline distT="0" distB="0" distL="0" distR="0" wp14:anchorId="59281D31" wp14:editId="09379AFB">
            <wp:extent cx="1054100" cy="1093506"/>
            <wp:effectExtent l="0" t="0" r="0" b="0"/>
            <wp:docPr id="259986374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86374" name="Imagen 1" descr="Dibujo en blanco y negr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426" cy="11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A698" w14:textId="0EDFC319" w:rsidR="007048AA" w:rsidRDefault="007048AA">
      <w:r>
        <w:t xml:space="preserve">Presione la palanca hacia abajo y empuje el caset hacia arriba al mismo tiempo hasta que encaje con un </w:t>
      </w:r>
      <w:proofErr w:type="spellStart"/>
      <w:proofErr w:type="gramStart"/>
      <w:r>
        <w:t>click</w:t>
      </w:r>
      <w:proofErr w:type="spellEnd"/>
      <w:proofErr w:type="gramEnd"/>
    </w:p>
    <w:p w14:paraId="3FDF76EA" w14:textId="3975BC8B" w:rsidR="007048AA" w:rsidRDefault="007048AA">
      <w:r>
        <w:rPr>
          <w:noProof/>
        </w:rPr>
        <w:drawing>
          <wp:inline distT="0" distB="0" distL="0" distR="0" wp14:anchorId="74CEEDAB" wp14:editId="348953AA">
            <wp:extent cx="1403350" cy="1712344"/>
            <wp:effectExtent l="0" t="0" r="6350" b="2540"/>
            <wp:docPr id="1676846395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46395" name="Imagen 1" descr="Un dibujo de una person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834" cy="17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C155" w14:textId="77777777" w:rsidR="007048AA" w:rsidRDefault="007048AA">
      <w:r>
        <w:t>Levante la palanca hasta la posición cerrada</w:t>
      </w:r>
    </w:p>
    <w:p w14:paraId="0A115FD8" w14:textId="45214370" w:rsidR="007048AA" w:rsidRPr="0078636D" w:rsidRDefault="007048AA">
      <w:r>
        <w:t xml:space="preserve">       </w:t>
      </w:r>
      <w:r>
        <w:rPr>
          <w:noProof/>
        </w:rPr>
        <w:drawing>
          <wp:inline distT="0" distB="0" distL="0" distR="0" wp14:anchorId="40C6D349" wp14:editId="4CE48831">
            <wp:extent cx="946150" cy="1257328"/>
            <wp:effectExtent l="0" t="0" r="6350" b="0"/>
            <wp:docPr id="1482677087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77087" name="Imagen 1" descr="Dibujo en blanco y negr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465" cy="12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0265" w14:textId="77777777" w:rsidR="00281C35" w:rsidRPr="0078636D" w:rsidRDefault="00281C35"/>
    <w:p w14:paraId="0DB3D1C2" w14:textId="04F81272" w:rsidR="00E85BC9" w:rsidRPr="0078636D" w:rsidRDefault="00E85BC9"/>
    <w:sectPr w:rsidR="00E85BC9" w:rsidRPr="00786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BC9"/>
    <w:rsid w:val="00043187"/>
    <w:rsid w:val="001B6278"/>
    <w:rsid w:val="00281C35"/>
    <w:rsid w:val="00693FFD"/>
    <w:rsid w:val="007048AA"/>
    <w:rsid w:val="0078636D"/>
    <w:rsid w:val="00A34109"/>
    <w:rsid w:val="00B84532"/>
    <w:rsid w:val="00E8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58457"/>
  <w15:chartTrackingRefBased/>
  <w15:docId w15:val="{17F1B440-6961-4FB0-A237-8D7FF96B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85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5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5B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5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5B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5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5B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5B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5B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5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5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5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5B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5BC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5B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5B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5B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5B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5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5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5B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5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5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5B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85B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5BC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5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5BC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5B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Antuña Presa</dc:creator>
  <cp:keywords/>
  <dc:description/>
  <cp:lastModifiedBy>Beatriz Antuña Presa</cp:lastModifiedBy>
  <cp:revision>1</cp:revision>
  <dcterms:created xsi:type="dcterms:W3CDTF">2025-01-12T19:44:00Z</dcterms:created>
  <dcterms:modified xsi:type="dcterms:W3CDTF">2025-01-12T20:52:00Z</dcterms:modified>
</cp:coreProperties>
</file>